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6" w:rsidRPr="00901817" w:rsidRDefault="00D57645" w:rsidP="00901817">
      <w:pPr>
        <w:spacing w:after="0"/>
        <w:jc w:val="center"/>
      </w:pPr>
      <w:r w:rsidRPr="00901817">
        <w:t>INDICE (Formación 2.0)</w:t>
      </w:r>
    </w:p>
    <w:p w:rsidR="00293486" w:rsidRPr="00901817" w:rsidRDefault="005D6207" w:rsidP="0077630C">
      <w:pPr>
        <w:spacing w:after="0" w:line="240" w:lineRule="auto"/>
        <w:jc w:val="center"/>
        <w:rPr>
          <w:b/>
          <w:sz w:val="36"/>
          <w:szCs w:val="36"/>
        </w:rPr>
      </w:pPr>
      <w:r w:rsidRPr="00901817">
        <w:rPr>
          <w:b/>
          <w:color w:val="1F3864" w:themeColor="accent5" w:themeShade="80"/>
          <w:sz w:val="36"/>
          <w:szCs w:val="36"/>
        </w:rPr>
        <w:t>Equipos de alto desempe</w:t>
      </w:r>
      <w:bookmarkStart w:id="0" w:name="_GoBack"/>
      <w:bookmarkEnd w:id="0"/>
      <w:r w:rsidRPr="00901817">
        <w:rPr>
          <w:b/>
          <w:color w:val="1F3864" w:themeColor="accent5" w:themeShade="80"/>
          <w:sz w:val="36"/>
          <w:szCs w:val="36"/>
        </w:rPr>
        <w:t>ño.</w:t>
      </w:r>
    </w:p>
    <w:p w:rsidR="00293486" w:rsidRPr="00901817" w:rsidRDefault="00293486" w:rsidP="00293486">
      <w:pPr>
        <w:spacing w:after="0" w:line="240" w:lineRule="auto"/>
      </w:pPr>
    </w:p>
    <w:p w:rsidR="0077630C" w:rsidRPr="00901817" w:rsidRDefault="0077630C" w:rsidP="00293486">
      <w:pPr>
        <w:spacing w:after="0" w:line="240" w:lineRule="auto"/>
      </w:pPr>
    </w:p>
    <w:p w:rsidR="000C461D" w:rsidRPr="00901817" w:rsidRDefault="0077630C" w:rsidP="002F6978">
      <w:pPr>
        <w:spacing w:after="0"/>
        <w:rPr>
          <w:b/>
          <w:color w:val="1F3864" w:themeColor="accent5" w:themeShade="80"/>
          <w:sz w:val="28"/>
        </w:rPr>
      </w:pPr>
      <w:r w:rsidRPr="00901817">
        <w:rPr>
          <w:b/>
          <w:color w:val="1F3864" w:themeColor="accent5" w:themeShade="80"/>
          <w:sz w:val="28"/>
        </w:rPr>
        <w:t xml:space="preserve">MÓDULO 1: </w:t>
      </w:r>
      <w:r w:rsidR="00A96E09" w:rsidRPr="00901817">
        <w:rPr>
          <w:b/>
          <w:color w:val="1F3864" w:themeColor="accent5" w:themeShade="80"/>
          <w:sz w:val="28"/>
        </w:rPr>
        <w:t>Equipos de alto desempeño</w:t>
      </w:r>
      <w:r w:rsidR="002F6978" w:rsidRPr="00901817">
        <w:rPr>
          <w:b/>
          <w:color w:val="1F3864" w:themeColor="accent5" w:themeShade="80"/>
          <w:sz w:val="28"/>
        </w:rPr>
        <w:t>:</w:t>
      </w:r>
    </w:p>
    <w:p w:rsidR="002F6978" w:rsidRPr="00901817" w:rsidRDefault="002F6978" w:rsidP="002F6978">
      <w:pPr>
        <w:spacing w:after="0"/>
      </w:pPr>
    </w:p>
    <w:p w:rsidR="00B955EA" w:rsidRPr="00901817" w:rsidRDefault="0077630C" w:rsidP="00625BC1">
      <w:pPr>
        <w:spacing w:after="0"/>
        <w:ind w:firstLine="708"/>
      </w:pPr>
      <w:r w:rsidRPr="00901817">
        <w:t xml:space="preserve">MATERIA 1: </w:t>
      </w:r>
      <w:r w:rsidR="00A96E09" w:rsidRPr="00901817">
        <w:t>Generalidades sobre equipos</w:t>
      </w:r>
      <w:r w:rsidR="002F6978" w:rsidRPr="00901817">
        <w:t>:</w:t>
      </w:r>
    </w:p>
    <w:p w:rsidR="00835B70" w:rsidRPr="00901817" w:rsidRDefault="00A96E09" w:rsidP="002F6978">
      <w:pPr>
        <w:pStyle w:val="Prrafodelista"/>
        <w:numPr>
          <w:ilvl w:val="0"/>
          <w:numId w:val="8"/>
        </w:numPr>
        <w:spacing w:after="0"/>
        <w:ind w:left="1843" w:hanging="283"/>
      </w:pPr>
      <w:r w:rsidRPr="00901817">
        <w:t>Definiciones sobre equipos.</w:t>
      </w:r>
    </w:p>
    <w:p w:rsidR="00A96E09" w:rsidRPr="00901817" w:rsidRDefault="00A96E09" w:rsidP="002F6978">
      <w:pPr>
        <w:pStyle w:val="Prrafodelista"/>
        <w:numPr>
          <w:ilvl w:val="0"/>
          <w:numId w:val="8"/>
        </w:numPr>
        <w:spacing w:after="0"/>
        <w:ind w:left="1843" w:hanging="283"/>
      </w:pPr>
      <w:r w:rsidRPr="00901817">
        <w:t>Ventajas de los equipos.</w:t>
      </w:r>
    </w:p>
    <w:p w:rsidR="00A96E09" w:rsidRPr="00901817" w:rsidRDefault="00A96E09" w:rsidP="002F6978">
      <w:pPr>
        <w:pStyle w:val="Prrafodelista"/>
        <w:numPr>
          <w:ilvl w:val="0"/>
          <w:numId w:val="8"/>
        </w:numPr>
        <w:spacing w:after="0"/>
        <w:ind w:left="1843" w:hanging="283"/>
      </w:pPr>
      <w:r w:rsidRPr="00901817">
        <w:t>Grupo versus equipo.</w:t>
      </w:r>
    </w:p>
    <w:p w:rsidR="00A96E09" w:rsidRPr="00901817" w:rsidRDefault="00A96E09" w:rsidP="002F6978">
      <w:pPr>
        <w:pStyle w:val="Prrafodelista"/>
        <w:numPr>
          <w:ilvl w:val="0"/>
          <w:numId w:val="8"/>
        </w:numPr>
        <w:spacing w:after="0"/>
        <w:ind w:left="1843" w:hanging="283"/>
      </w:pPr>
      <w:r w:rsidRPr="00901817">
        <w:t>Definición de EAD.</w:t>
      </w:r>
    </w:p>
    <w:p w:rsidR="002F6978" w:rsidRPr="00901817" w:rsidRDefault="002F6978" w:rsidP="002F6978">
      <w:pPr>
        <w:pStyle w:val="Prrafodelista"/>
        <w:spacing w:after="0"/>
        <w:ind w:left="1843"/>
      </w:pPr>
    </w:p>
    <w:p w:rsidR="00B955EA" w:rsidRPr="00901817" w:rsidRDefault="0077630C" w:rsidP="002F6978">
      <w:pPr>
        <w:spacing w:after="0"/>
        <w:ind w:firstLine="708"/>
      </w:pPr>
      <w:r w:rsidRPr="00901817">
        <w:t xml:space="preserve">MATERIA 2: </w:t>
      </w:r>
      <w:r w:rsidR="00A96E09" w:rsidRPr="00901817">
        <w:t>Dimensiones y propiedades de los EAD</w:t>
      </w:r>
      <w:r w:rsidR="002F6978" w:rsidRPr="00901817">
        <w:t>:</w:t>
      </w:r>
    </w:p>
    <w:p w:rsidR="00D57645" w:rsidRPr="00901817" w:rsidRDefault="00A96E09" w:rsidP="002F6978">
      <w:pPr>
        <w:pStyle w:val="Prrafodelista"/>
        <w:numPr>
          <w:ilvl w:val="0"/>
          <w:numId w:val="9"/>
        </w:numPr>
        <w:spacing w:after="0"/>
        <w:ind w:left="1843" w:hanging="283"/>
      </w:pPr>
      <w:r w:rsidRPr="00901817">
        <w:t>Las normas de los EAD.</w:t>
      </w:r>
    </w:p>
    <w:p w:rsidR="00A96E09" w:rsidRPr="00901817" w:rsidRDefault="00A96E09" w:rsidP="002F6978">
      <w:pPr>
        <w:pStyle w:val="Prrafodelista"/>
        <w:numPr>
          <w:ilvl w:val="0"/>
          <w:numId w:val="9"/>
        </w:numPr>
        <w:spacing w:after="0"/>
        <w:ind w:left="1843" w:hanging="283"/>
      </w:pPr>
      <w:r w:rsidRPr="00901817">
        <w:t>Características de los EAD.</w:t>
      </w:r>
    </w:p>
    <w:p w:rsidR="00A96E09" w:rsidRPr="00901817" w:rsidRDefault="00A96E09" w:rsidP="002F6978">
      <w:pPr>
        <w:pStyle w:val="Prrafodelista"/>
        <w:numPr>
          <w:ilvl w:val="0"/>
          <w:numId w:val="9"/>
        </w:numPr>
        <w:spacing w:after="0"/>
        <w:ind w:left="1843" w:hanging="283"/>
      </w:pPr>
      <w:r w:rsidRPr="00901817">
        <w:t xml:space="preserve">Evolución/Etapas. </w:t>
      </w:r>
    </w:p>
    <w:p w:rsidR="002F6978" w:rsidRPr="00901817" w:rsidRDefault="002F6978" w:rsidP="002F6978">
      <w:pPr>
        <w:pStyle w:val="Prrafodelista"/>
        <w:spacing w:after="0"/>
        <w:ind w:left="1843"/>
      </w:pPr>
    </w:p>
    <w:p w:rsidR="00B955EA" w:rsidRPr="00901817" w:rsidRDefault="0077630C" w:rsidP="002F6978">
      <w:pPr>
        <w:spacing w:after="0"/>
        <w:ind w:firstLine="708"/>
      </w:pPr>
      <w:r w:rsidRPr="00901817">
        <w:t xml:space="preserve">MATERIA 3: </w:t>
      </w:r>
      <w:r w:rsidR="00A96E09" w:rsidRPr="00901817">
        <w:t>Diferencia entre grupo y EAD</w:t>
      </w:r>
      <w:r w:rsidR="002F6978" w:rsidRPr="00901817">
        <w:t>:</w:t>
      </w:r>
    </w:p>
    <w:p w:rsidR="005C192D" w:rsidRPr="00901817" w:rsidRDefault="00A96E09" w:rsidP="002F6978">
      <w:pPr>
        <w:pStyle w:val="Prrafodelista"/>
        <w:numPr>
          <w:ilvl w:val="0"/>
          <w:numId w:val="10"/>
        </w:numPr>
        <w:spacing w:after="0"/>
        <w:ind w:left="1843" w:hanging="283"/>
      </w:pPr>
      <w:r w:rsidRPr="00901817">
        <w:t>Diferencias entre grupos y EAD.</w:t>
      </w:r>
    </w:p>
    <w:p w:rsidR="00A96E09" w:rsidRPr="00901817" w:rsidRDefault="00A96E09" w:rsidP="002F6978">
      <w:pPr>
        <w:pStyle w:val="Prrafodelista"/>
        <w:numPr>
          <w:ilvl w:val="0"/>
          <w:numId w:val="10"/>
        </w:numPr>
        <w:spacing w:after="0"/>
        <w:ind w:left="1843" w:hanging="283"/>
      </w:pPr>
      <w:r w:rsidRPr="00901817">
        <w:t>Cuándo son convenientes los EAD.</w:t>
      </w:r>
    </w:p>
    <w:p w:rsidR="00A96E09" w:rsidRPr="00901817" w:rsidRDefault="00A96E09" w:rsidP="002F6978">
      <w:pPr>
        <w:pStyle w:val="Prrafodelista"/>
        <w:numPr>
          <w:ilvl w:val="0"/>
          <w:numId w:val="10"/>
        </w:numPr>
        <w:spacing w:after="0"/>
        <w:ind w:left="1843" w:hanging="283"/>
      </w:pPr>
      <w:r w:rsidRPr="00901817">
        <w:t>Experiencias exitosas.</w:t>
      </w:r>
    </w:p>
    <w:p w:rsidR="00A96E09" w:rsidRPr="00901817" w:rsidRDefault="00A96E09" w:rsidP="002F6978">
      <w:pPr>
        <w:pStyle w:val="Prrafodelista"/>
        <w:numPr>
          <w:ilvl w:val="0"/>
          <w:numId w:val="10"/>
        </w:numPr>
        <w:spacing w:after="0"/>
        <w:ind w:left="1843" w:hanging="283"/>
      </w:pPr>
      <w:r w:rsidRPr="00901817">
        <w:t>Trampas que perjudican los EAD.</w:t>
      </w:r>
    </w:p>
    <w:p w:rsidR="005C192D" w:rsidRPr="00901817" w:rsidRDefault="005C192D" w:rsidP="005C192D">
      <w:pPr>
        <w:pStyle w:val="Prrafodelista"/>
        <w:ind w:left="1843"/>
      </w:pPr>
    </w:p>
    <w:p w:rsidR="000C461D" w:rsidRPr="00901817" w:rsidRDefault="0077630C" w:rsidP="00625BC1">
      <w:pPr>
        <w:spacing w:after="0"/>
        <w:rPr>
          <w:b/>
          <w:color w:val="1F3864" w:themeColor="accent5" w:themeShade="80"/>
          <w:sz w:val="28"/>
        </w:rPr>
      </w:pPr>
      <w:r w:rsidRPr="00901817">
        <w:rPr>
          <w:b/>
          <w:color w:val="1F3864" w:themeColor="accent5" w:themeShade="80"/>
          <w:sz w:val="28"/>
        </w:rPr>
        <w:t xml:space="preserve">MÓDULO 2: </w:t>
      </w:r>
      <w:r w:rsidR="00A96E09" w:rsidRPr="00901817">
        <w:rPr>
          <w:b/>
          <w:color w:val="1F3864" w:themeColor="accent5" w:themeShade="80"/>
          <w:sz w:val="28"/>
        </w:rPr>
        <w:t>Conducir equipos de alto desempeño</w:t>
      </w:r>
      <w:r w:rsidR="002F6978" w:rsidRPr="00901817">
        <w:rPr>
          <w:b/>
          <w:color w:val="1F3864" w:themeColor="accent5" w:themeShade="80"/>
          <w:sz w:val="28"/>
        </w:rPr>
        <w:t>:</w:t>
      </w:r>
    </w:p>
    <w:p w:rsidR="002F6978" w:rsidRPr="00901817" w:rsidRDefault="002F6978" w:rsidP="002F6978">
      <w:pPr>
        <w:spacing w:after="0"/>
      </w:pPr>
    </w:p>
    <w:p w:rsidR="00B955EA" w:rsidRPr="00901817" w:rsidRDefault="0077630C" w:rsidP="00625BC1">
      <w:pPr>
        <w:spacing w:after="0"/>
        <w:ind w:firstLine="708"/>
      </w:pPr>
      <w:r w:rsidRPr="00901817">
        <w:t xml:space="preserve">MATERIA 1: </w:t>
      </w:r>
      <w:r w:rsidR="00A96E09" w:rsidRPr="00901817">
        <w:t>Inteligencia emocional y resultados</w:t>
      </w:r>
      <w:r w:rsidR="002F6978" w:rsidRPr="00901817">
        <w:t>:</w:t>
      </w:r>
    </w:p>
    <w:p w:rsidR="005C192D" w:rsidRPr="00901817" w:rsidRDefault="00A96E09" w:rsidP="002F6978">
      <w:pPr>
        <w:pStyle w:val="Prrafodelista"/>
        <w:numPr>
          <w:ilvl w:val="0"/>
          <w:numId w:val="11"/>
        </w:numPr>
        <w:spacing w:after="0"/>
        <w:ind w:left="1843" w:hanging="283"/>
      </w:pPr>
      <w:r w:rsidRPr="00901817">
        <w:t>Fijar metas.</w:t>
      </w:r>
    </w:p>
    <w:p w:rsidR="00A96E09" w:rsidRPr="00901817" w:rsidRDefault="00A96E09" w:rsidP="002F6978">
      <w:pPr>
        <w:pStyle w:val="Prrafodelista"/>
        <w:numPr>
          <w:ilvl w:val="0"/>
          <w:numId w:val="11"/>
        </w:numPr>
        <w:spacing w:after="0"/>
        <w:ind w:left="1843" w:hanging="283"/>
      </w:pPr>
      <w:r w:rsidRPr="00901817">
        <w:t>Comunicar.</w:t>
      </w:r>
    </w:p>
    <w:p w:rsidR="00A96E09" w:rsidRPr="00901817" w:rsidRDefault="00A96E09" w:rsidP="002F6978">
      <w:pPr>
        <w:pStyle w:val="Prrafodelista"/>
        <w:numPr>
          <w:ilvl w:val="0"/>
          <w:numId w:val="11"/>
        </w:numPr>
        <w:spacing w:after="0"/>
        <w:ind w:left="1843" w:hanging="283"/>
      </w:pPr>
      <w:r w:rsidRPr="00901817">
        <w:t>Confiar.</w:t>
      </w:r>
    </w:p>
    <w:p w:rsidR="00A96E09" w:rsidRPr="00901817" w:rsidRDefault="00A96E09" w:rsidP="002F6978">
      <w:pPr>
        <w:pStyle w:val="Prrafodelista"/>
        <w:numPr>
          <w:ilvl w:val="0"/>
          <w:numId w:val="11"/>
        </w:numPr>
        <w:spacing w:after="0"/>
        <w:ind w:left="1843" w:hanging="283"/>
      </w:pPr>
      <w:r w:rsidRPr="00901817">
        <w:t>Rendir cuentas.</w:t>
      </w:r>
    </w:p>
    <w:p w:rsidR="00A96E09" w:rsidRPr="00901817" w:rsidRDefault="00A96E09" w:rsidP="002F6978">
      <w:pPr>
        <w:pStyle w:val="Prrafodelista"/>
        <w:numPr>
          <w:ilvl w:val="0"/>
          <w:numId w:val="11"/>
        </w:numPr>
        <w:spacing w:after="0"/>
        <w:ind w:left="1843" w:hanging="283"/>
      </w:pPr>
      <w:r w:rsidRPr="00901817">
        <w:t>Reconocimiento.</w:t>
      </w:r>
    </w:p>
    <w:p w:rsidR="002F6978" w:rsidRPr="00901817" w:rsidRDefault="002F6978" w:rsidP="002F6978">
      <w:pPr>
        <w:pStyle w:val="Prrafodelista"/>
        <w:spacing w:after="0"/>
        <w:ind w:left="1843"/>
      </w:pPr>
    </w:p>
    <w:p w:rsidR="00B955EA" w:rsidRPr="00901817" w:rsidRDefault="0077630C" w:rsidP="002F6978">
      <w:pPr>
        <w:spacing w:after="0"/>
        <w:ind w:firstLine="708"/>
      </w:pPr>
      <w:r w:rsidRPr="00901817">
        <w:t xml:space="preserve">MATERIA 2: </w:t>
      </w:r>
      <w:r w:rsidR="00A96E09" w:rsidRPr="00901817">
        <w:t>Claves para liderar equipos</w:t>
      </w:r>
      <w:r w:rsidR="002F6978" w:rsidRPr="00901817">
        <w:t>:</w:t>
      </w:r>
    </w:p>
    <w:p w:rsidR="005C192D" w:rsidRPr="00901817" w:rsidRDefault="00623F10" w:rsidP="002F6978">
      <w:pPr>
        <w:pStyle w:val="Prrafodelista"/>
        <w:numPr>
          <w:ilvl w:val="0"/>
          <w:numId w:val="12"/>
        </w:numPr>
        <w:spacing w:after="0"/>
        <w:ind w:left="1843" w:hanging="283"/>
      </w:pPr>
      <w:r w:rsidRPr="00901817">
        <w:t>10 claves para liderar equipos de alto desempeño.</w:t>
      </w:r>
    </w:p>
    <w:p w:rsidR="00623F10" w:rsidRPr="00901817" w:rsidRDefault="00623F10" w:rsidP="002F6978">
      <w:pPr>
        <w:pStyle w:val="Prrafodelista"/>
        <w:numPr>
          <w:ilvl w:val="0"/>
          <w:numId w:val="12"/>
        </w:numPr>
        <w:spacing w:after="0"/>
        <w:ind w:left="1843" w:hanging="283"/>
      </w:pPr>
      <w:r w:rsidRPr="00901817">
        <w:t>Equipos nucleares.</w:t>
      </w:r>
    </w:p>
    <w:p w:rsidR="00623F10" w:rsidRPr="00901817" w:rsidRDefault="00623F10" w:rsidP="002F6978">
      <w:pPr>
        <w:pStyle w:val="Prrafodelista"/>
        <w:numPr>
          <w:ilvl w:val="0"/>
          <w:numId w:val="12"/>
        </w:numPr>
        <w:spacing w:after="0"/>
        <w:ind w:left="1843" w:hanging="283"/>
      </w:pPr>
      <w:r w:rsidRPr="00901817">
        <w:t>Grandes logros en equipos.</w:t>
      </w:r>
    </w:p>
    <w:p w:rsidR="00623F10" w:rsidRPr="00901817" w:rsidRDefault="00623F10" w:rsidP="002F6978">
      <w:pPr>
        <w:pStyle w:val="Prrafodelista"/>
        <w:numPr>
          <w:ilvl w:val="0"/>
          <w:numId w:val="12"/>
        </w:numPr>
        <w:spacing w:after="0"/>
        <w:ind w:left="1843" w:hanging="283"/>
      </w:pPr>
      <w:r w:rsidRPr="00901817">
        <w:t>Interdependencia.</w:t>
      </w:r>
    </w:p>
    <w:p w:rsidR="00623F10" w:rsidRPr="00901817" w:rsidRDefault="00623F10" w:rsidP="002F6978">
      <w:pPr>
        <w:pStyle w:val="Prrafodelista"/>
        <w:numPr>
          <w:ilvl w:val="0"/>
          <w:numId w:val="12"/>
        </w:numPr>
        <w:spacing w:after="0"/>
        <w:ind w:left="1843" w:hanging="283"/>
      </w:pPr>
      <w:r w:rsidRPr="00901817">
        <w:t>Comportamientos para gestionar equipos de alto desempeño.</w:t>
      </w:r>
    </w:p>
    <w:sectPr w:rsidR="00623F10" w:rsidRPr="00901817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03" w:rsidRDefault="00A65A03" w:rsidP="00493F1A">
      <w:pPr>
        <w:spacing w:after="0" w:line="240" w:lineRule="auto"/>
      </w:pPr>
      <w:r>
        <w:separator/>
      </w:r>
    </w:p>
  </w:endnote>
  <w:endnote w:type="continuationSeparator" w:id="0">
    <w:p w:rsidR="00A65A03" w:rsidRDefault="00A65A03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03" w:rsidRDefault="00A65A03" w:rsidP="00493F1A">
      <w:pPr>
        <w:spacing w:after="0" w:line="240" w:lineRule="auto"/>
      </w:pPr>
      <w:r>
        <w:separator/>
      </w:r>
    </w:p>
  </w:footnote>
  <w:footnote w:type="continuationSeparator" w:id="0">
    <w:p w:rsidR="00A65A03" w:rsidRDefault="00A65A03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D74D37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8C6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49B5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21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7"/>
  </w:num>
  <w:num w:numId="19">
    <w:abstractNumId w:val="1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C26E5"/>
    <w:rsid w:val="000C461D"/>
    <w:rsid w:val="00153D48"/>
    <w:rsid w:val="001733AC"/>
    <w:rsid w:val="001968FC"/>
    <w:rsid w:val="00244E6B"/>
    <w:rsid w:val="00293486"/>
    <w:rsid w:val="002F539B"/>
    <w:rsid w:val="002F6978"/>
    <w:rsid w:val="00350E02"/>
    <w:rsid w:val="0039290F"/>
    <w:rsid w:val="003B5AE8"/>
    <w:rsid w:val="0049019A"/>
    <w:rsid w:val="00493F1A"/>
    <w:rsid w:val="005C192D"/>
    <w:rsid w:val="005D5ED3"/>
    <w:rsid w:val="005D6207"/>
    <w:rsid w:val="00623F10"/>
    <w:rsid w:val="00625BC1"/>
    <w:rsid w:val="00661BB4"/>
    <w:rsid w:val="0067535D"/>
    <w:rsid w:val="006B063F"/>
    <w:rsid w:val="006D560B"/>
    <w:rsid w:val="0077630C"/>
    <w:rsid w:val="00820D43"/>
    <w:rsid w:val="00835B70"/>
    <w:rsid w:val="0085006F"/>
    <w:rsid w:val="00901817"/>
    <w:rsid w:val="00944A13"/>
    <w:rsid w:val="00967B48"/>
    <w:rsid w:val="009802AB"/>
    <w:rsid w:val="009B40A9"/>
    <w:rsid w:val="00A36496"/>
    <w:rsid w:val="00A37B99"/>
    <w:rsid w:val="00A65A03"/>
    <w:rsid w:val="00A96E09"/>
    <w:rsid w:val="00B236E6"/>
    <w:rsid w:val="00B955EA"/>
    <w:rsid w:val="00BB08E4"/>
    <w:rsid w:val="00BD24F2"/>
    <w:rsid w:val="00BE44E7"/>
    <w:rsid w:val="00C04995"/>
    <w:rsid w:val="00C6021C"/>
    <w:rsid w:val="00CE161F"/>
    <w:rsid w:val="00CE778F"/>
    <w:rsid w:val="00D57645"/>
    <w:rsid w:val="00E3778B"/>
    <w:rsid w:val="00E76F96"/>
    <w:rsid w:val="00EB6454"/>
    <w:rsid w:val="00FD46AF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LINKGERENCIAL_2</cp:lastModifiedBy>
  <cp:revision>11</cp:revision>
  <cp:lastPrinted>2014-11-22T16:03:00Z</cp:lastPrinted>
  <dcterms:created xsi:type="dcterms:W3CDTF">2014-11-22T15:49:00Z</dcterms:created>
  <dcterms:modified xsi:type="dcterms:W3CDTF">2015-07-14T14:54:00Z</dcterms:modified>
</cp:coreProperties>
</file>